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CEB26" w14:textId="5AC59649" w:rsidR="00E74103" w:rsidRPr="00510055" w:rsidRDefault="00B04E54" w:rsidP="00510055">
      <w:pPr>
        <w:rPr>
          <w:rFonts w:ascii="ADLaM Display" w:hAnsi="ADLaM Display" w:cs="ADLaM Display"/>
          <w:b/>
          <w:bCs/>
          <w:color w:val="C00000"/>
          <w:sz w:val="36"/>
          <w:szCs w:val="36"/>
        </w:rPr>
      </w:pPr>
      <w:bookmarkStart w:id="0" w:name="_GoBack"/>
      <w:bookmarkEnd w:id="0"/>
      <w:r w:rsidRPr="00510055">
        <w:rPr>
          <w:rFonts w:ascii="ADLaM Display" w:hAnsi="ADLaM Display" w:cs="ADLaM Display"/>
          <w:b/>
          <w:bCs/>
          <w:color w:val="C00000"/>
          <w:sz w:val="36"/>
          <w:szCs w:val="36"/>
        </w:rPr>
        <w:t xml:space="preserve">Gathering </w:t>
      </w:r>
      <w:r w:rsidR="00482381" w:rsidRPr="00510055">
        <w:rPr>
          <w:rFonts w:ascii="ADLaM Display" w:hAnsi="ADLaM Display" w:cs="ADLaM Display"/>
          <w:b/>
          <w:bCs/>
          <w:color w:val="C00000"/>
          <w:sz w:val="36"/>
          <w:szCs w:val="36"/>
        </w:rPr>
        <w:t xml:space="preserve">Student </w:t>
      </w:r>
      <w:r w:rsidRPr="00510055">
        <w:rPr>
          <w:rFonts w:ascii="ADLaM Display" w:hAnsi="ADLaM Display" w:cs="ADLaM Display"/>
          <w:b/>
          <w:bCs/>
          <w:color w:val="C00000"/>
          <w:sz w:val="36"/>
          <w:szCs w:val="36"/>
        </w:rPr>
        <w:t>Feedback for the CTE CLNA</w:t>
      </w:r>
    </w:p>
    <w:p w14:paraId="54E3453F" w14:textId="52D4D4CE" w:rsidR="00E74103" w:rsidRPr="00424744" w:rsidRDefault="00B04E54" w:rsidP="00B04E54">
      <w:pPr>
        <w:spacing w:after="0"/>
        <w:rPr>
          <w:b/>
          <w:bCs/>
        </w:rPr>
      </w:pPr>
      <w:r w:rsidRPr="00424744">
        <w:rPr>
          <w:b/>
          <w:bCs/>
        </w:rPr>
        <w:t xml:space="preserve">Best Practices: </w:t>
      </w:r>
    </w:p>
    <w:p w14:paraId="6DEBAACF" w14:textId="0AF98977" w:rsidR="00E74103" w:rsidRDefault="00B04E54" w:rsidP="00B04E54">
      <w:pPr>
        <w:pStyle w:val="ListParagraph"/>
        <w:numPr>
          <w:ilvl w:val="0"/>
          <w:numId w:val="1"/>
        </w:numPr>
        <w:spacing w:after="0"/>
      </w:pPr>
      <w:r>
        <w:t>Should</w:t>
      </w:r>
      <w:r w:rsidR="00E74103">
        <w:t xml:space="preserve"> be distributed by districts to </w:t>
      </w:r>
      <w:r w:rsidR="00E74103" w:rsidRPr="00424744">
        <w:rPr>
          <w:b/>
          <w:bCs/>
        </w:rPr>
        <w:t>all high school students including CTE and non-CTE students</w:t>
      </w:r>
      <w:r w:rsidR="00E74103">
        <w:t>.</w:t>
      </w:r>
    </w:p>
    <w:p w14:paraId="50E46EBA" w14:textId="4DA9ED18" w:rsidR="003B771F" w:rsidRDefault="003B771F" w:rsidP="00B04E54">
      <w:pPr>
        <w:pStyle w:val="ListParagraph"/>
        <w:numPr>
          <w:ilvl w:val="0"/>
          <w:numId w:val="1"/>
        </w:numPr>
        <w:spacing w:after="0"/>
      </w:pPr>
      <w:r>
        <w:t xml:space="preserve">Should be distributed by districts to </w:t>
      </w:r>
      <w:r w:rsidRPr="003B771F">
        <w:rPr>
          <w:b/>
          <w:bCs/>
        </w:rPr>
        <w:t>all middle school students IF the district provides middle school CTE</w:t>
      </w:r>
      <w:r>
        <w:t xml:space="preserve"> opportunities.  </w:t>
      </w:r>
    </w:p>
    <w:p w14:paraId="51DEDDE7" w14:textId="11AD2A63" w:rsidR="00424744" w:rsidRPr="00424744" w:rsidRDefault="00424744" w:rsidP="00424744">
      <w:pPr>
        <w:pStyle w:val="ListParagraph"/>
        <w:numPr>
          <w:ilvl w:val="0"/>
          <w:numId w:val="1"/>
        </w:numPr>
        <w:rPr>
          <w:b/>
          <w:bCs/>
        </w:rPr>
      </w:pPr>
      <w:r w:rsidRPr="00424744">
        <w:rPr>
          <w:b/>
          <w:bCs/>
        </w:rPr>
        <w:t xml:space="preserve">The CTE Lead and principal(s) should develop a time, date and means of distributing the survey to the entire student body before proceeding. </w:t>
      </w:r>
    </w:p>
    <w:p w14:paraId="59924E9C" w14:textId="0887CDAD" w:rsidR="00424744" w:rsidRDefault="00424744" w:rsidP="00424744">
      <w:pPr>
        <w:pStyle w:val="ListParagraph"/>
        <w:rPr>
          <w:i/>
          <w:iCs/>
        </w:rPr>
      </w:pPr>
      <w:r w:rsidRPr="00424744">
        <w:rPr>
          <w:i/>
          <w:iCs/>
        </w:rPr>
        <w:t>For example, many districts distribute on a Wednesday during 2</w:t>
      </w:r>
      <w:r w:rsidRPr="00424744">
        <w:rPr>
          <w:i/>
          <w:iCs/>
          <w:vertAlign w:val="superscript"/>
        </w:rPr>
        <w:t>nd</w:t>
      </w:r>
      <w:r w:rsidRPr="00424744">
        <w:rPr>
          <w:i/>
          <w:iCs/>
        </w:rPr>
        <w:t xml:space="preserve"> period at the start of class.  Simply forward the web link and QR Code for the Student Feedback to all building teachers to share out with the students in their classrooms at that designated time. </w:t>
      </w:r>
    </w:p>
    <w:p w14:paraId="5CEA2622" w14:textId="2444F9F4" w:rsidR="00424744" w:rsidRDefault="00424744" w:rsidP="00424744">
      <w:pPr>
        <w:pStyle w:val="ListParagraph"/>
        <w:numPr>
          <w:ilvl w:val="0"/>
          <w:numId w:val="4"/>
        </w:numPr>
      </w:pPr>
      <w:r>
        <w:t xml:space="preserve">Feedback needs to be gathered electronically.  </w:t>
      </w:r>
    </w:p>
    <w:p w14:paraId="0535C050" w14:textId="61F1C9F1" w:rsidR="00424744" w:rsidRPr="00424744" w:rsidRDefault="00424744" w:rsidP="00424744">
      <w:pPr>
        <w:pStyle w:val="ListParagraph"/>
        <w:numPr>
          <w:ilvl w:val="0"/>
          <w:numId w:val="4"/>
        </w:numPr>
      </w:pPr>
      <w:r>
        <w:t xml:space="preserve">The entire student body needs to be asked to provide feedback.  </w:t>
      </w:r>
    </w:p>
    <w:p w14:paraId="617B4206" w14:textId="7D56F0B7" w:rsidR="00424744" w:rsidRDefault="00424744" w:rsidP="00424744">
      <w:pPr>
        <w:pStyle w:val="ListParagraph"/>
        <w:numPr>
          <w:ilvl w:val="0"/>
          <w:numId w:val="2"/>
        </w:numPr>
      </w:pPr>
      <w:r>
        <w:t xml:space="preserve">Avoid situations where students are asked to provide feedback more than once. </w:t>
      </w:r>
    </w:p>
    <w:p w14:paraId="5BC81984" w14:textId="3387D616" w:rsidR="00424744" w:rsidRDefault="00424744" w:rsidP="00424744">
      <w:pPr>
        <w:pStyle w:val="ListParagraph"/>
        <w:numPr>
          <w:ilvl w:val="0"/>
          <w:numId w:val="2"/>
        </w:numPr>
      </w:pPr>
      <w:r>
        <w:t>Avoid only having CTE teachers share the feedback link with the students in their classrooms.</w:t>
      </w:r>
    </w:p>
    <w:p w14:paraId="3D279FD2" w14:textId="77777777" w:rsidR="00424744" w:rsidRDefault="00424744" w:rsidP="00424744">
      <w:pPr>
        <w:pStyle w:val="ListParagraph"/>
        <w:numPr>
          <w:ilvl w:val="0"/>
          <w:numId w:val="2"/>
        </w:numPr>
      </w:pPr>
      <w:r>
        <w:t xml:space="preserve">Do NOT print the form and/or have students complete via paper/pencil. </w:t>
      </w:r>
    </w:p>
    <w:p w14:paraId="7D2CDD02" w14:textId="77777777" w:rsidR="00424744" w:rsidRDefault="00424744" w:rsidP="00424744">
      <w:pPr>
        <w:pStyle w:val="ListParagraph"/>
      </w:pPr>
    </w:p>
    <w:p w14:paraId="1095B3B0" w14:textId="22571E85" w:rsidR="00E74103" w:rsidRPr="00B04E54" w:rsidRDefault="00E74103">
      <w:pPr>
        <w:rPr>
          <w:b/>
          <w:bCs/>
        </w:rPr>
      </w:pPr>
      <w:r w:rsidRPr="00B04E54">
        <w:rPr>
          <w:b/>
          <w:bCs/>
        </w:rPr>
        <w:t xml:space="preserve">Entity: </w:t>
      </w:r>
      <w:r w:rsidR="00B04E54" w:rsidRPr="00B04E54">
        <w:rPr>
          <w:b/>
          <w:bCs/>
        </w:rPr>
        <w:t>CTE Team</w:t>
      </w:r>
    </w:p>
    <w:tbl>
      <w:tblPr>
        <w:tblStyle w:val="TableGrid"/>
        <w:tblW w:w="0" w:type="auto"/>
        <w:tblLook w:val="04A0" w:firstRow="1" w:lastRow="0" w:firstColumn="1" w:lastColumn="0" w:noHBand="0" w:noVBand="1"/>
      </w:tblPr>
      <w:tblGrid>
        <w:gridCol w:w="2658"/>
        <w:gridCol w:w="3815"/>
        <w:gridCol w:w="2877"/>
      </w:tblGrid>
      <w:tr w:rsidR="00D91129" w14:paraId="24C99BD5" w14:textId="77777777" w:rsidTr="00482381">
        <w:tc>
          <w:tcPr>
            <w:tcW w:w="2658" w:type="dxa"/>
            <w:shd w:val="clear" w:color="auto" w:fill="000000" w:themeFill="text1"/>
          </w:tcPr>
          <w:p w14:paraId="387492A3" w14:textId="0B8D51F9" w:rsidR="00E74103" w:rsidRDefault="00E74103">
            <w:r>
              <w:t>Feedback</w:t>
            </w:r>
          </w:p>
        </w:tc>
        <w:tc>
          <w:tcPr>
            <w:tcW w:w="3815" w:type="dxa"/>
            <w:shd w:val="clear" w:color="auto" w:fill="000000" w:themeFill="text1"/>
          </w:tcPr>
          <w:p w14:paraId="6B2A4AE8" w14:textId="3F087A02" w:rsidR="00E74103" w:rsidRDefault="00E74103">
            <w:r>
              <w:t>Web Link</w:t>
            </w:r>
          </w:p>
        </w:tc>
        <w:tc>
          <w:tcPr>
            <w:tcW w:w="2877" w:type="dxa"/>
            <w:shd w:val="clear" w:color="auto" w:fill="000000" w:themeFill="text1"/>
          </w:tcPr>
          <w:p w14:paraId="5088A25D" w14:textId="2D438BF2" w:rsidR="00E74103" w:rsidRDefault="00E74103">
            <w:r>
              <w:t>QR Code</w:t>
            </w:r>
          </w:p>
        </w:tc>
      </w:tr>
      <w:tr w:rsidR="00B04E54" w14:paraId="5C70C5F2" w14:textId="77777777" w:rsidTr="00482381">
        <w:trPr>
          <w:trHeight w:val="1610"/>
        </w:trPr>
        <w:tc>
          <w:tcPr>
            <w:tcW w:w="2658" w:type="dxa"/>
          </w:tcPr>
          <w:p w14:paraId="656C103F" w14:textId="1EFCF842" w:rsidR="00E74103" w:rsidRDefault="00E74103">
            <w:r>
              <w:t>Student Feedback</w:t>
            </w:r>
          </w:p>
        </w:tc>
        <w:tc>
          <w:tcPr>
            <w:tcW w:w="3815" w:type="dxa"/>
          </w:tcPr>
          <w:p w14:paraId="7DB820DE" w14:textId="65D5F7EF" w:rsidR="00E74103" w:rsidRDefault="00FF01F1" w:rsidP="00B04E54">
            <w:pPr>
              <w:spacing w:after="160" w:line="259" w:lineRule="auto"/>
            </w:pPr>
            <w:hyperlink r:id="rId5" w:history="1">
              <w:r w:rsidR="00B46460" w:rsidRPr="00DC7A32">
                <w:rPr>
                  <w:rStyle w:val="Hyperlink"/>
                </w:rPr>
                <w:t>https://forms.gle/EDQypoNr4T2CiBT99</w:t>
              </w:r>
            </w:hyperlink>
            <w:r w:rsidR="00B46460">
              <w:t xml:space="preserve"> </w:t>
            </w:r>
          </w:p>
        </w:tc>
        <w:tc>
          <w:tcPr>
            <w:tcW w:w="2877" w:type="dxa"/>
          </w:tcPr>
          <w:p w14:paraId="4C96D9CC" w14:textId="77777777" w:rsidR="00E74103" w:rsidRDefault="00E74103" w:rsidP="00B04E54">
            <w:pPr>
              <w:jc w:val="center"/>
            </w:pPr>
          </w:p>
          <w:p w14:paraId="58C04AB5" w14:textId="77777777" w:rsidR="00D91129" w:rsidRDefault="00D91129" w:rsidP="00D91129">
            <w:r>
              <w:rPr>
                <w:noProof/>
              </w:rPr>
              <w:drawing>
                <wp:inline distT="0" distB="0" distL="0" distR="0" wp14:anchorId="628D2673" wp14:editId="63FED61F">
                  <wp:extent cx="1619250" cy="1619250"/>
                  <wp:effectExtent l="0" t="0" r="0" b="0"/>
                  <wp:docPr id="19" name="Picture 18"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R Cod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1BD1D8A4" w14:textId="6A4B3716" w:rsidR="00D91129" w:rsidRPr="00D91129" w:rsidRDefault="00D91129" w:rsidP="00D91129"/>
        </w:tc>
      </w:tr>
    </w:tbl>
    <w:p w14:paraId="1FA6B599" w14:textId="426FD524" w:rsidR="00E74103" w:rsidRDefault="00E74103"/>
    <w:p w14:paraId="57509B6C" w14:textId="4A6753CD" w:rsidR="00B04E54" w:rsidRDefault="00B04E54"/>
    <w:p w14:paraId="46ABF06A" w14:textId="77777777" w:rsidR="00B04E54" w:rsidRDefault="00B04E54"/>
    <w:sectPr w:rsidR="00B04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C7B"/>
    <w:multiLevelType w:val="hybridMultilevel"/>
    <w:tmpl w:val="2F9249BA"/>
    <w:lvl w:ilvl="0" w:tplc="CB367ABC">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AA671D"/>
    <w:multiLevelType w:val="hybridMultilevel"/>
    <w:tmpl w:val="FCBA1F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F5A83"/>
    <w:multiLevelType w:val="hybridMultilevel"/>
    <w:tmpl w:val="94EEEC2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EE31BCC"/>
    <w:multiLevelType w:val="hybridMultilevel"/>
    <w:tmpl w:val="33E2BCE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03"/>
    <w:rsid w:val="0022552C"/>
    <w:rsid w:val="00341915"/>
    <w:rsid w:val="003B771F"/>
    <w:rsid w:val="00424744"/>
    <w:rsid w:val="00482381"/>
    <w:rsid w:val="00510055"/>
    <w:rsid w:val="00A5301A"/>
    <w:rsid w:val="00B04E54"/>
    <w:rsid w:val="00B330C6"/>
    <w:rsid w:val="00B43774"/>
    <w:rsid w:val="00B46460"/>
    <w:rsid w:val="00C66DB2"/>
    <w:rsid w:val="00CE7388"/>
    <w:rsid w:val="00D91129"/>
    <w:rsid w:val="00E74103"/>
    <w:rsid w:val="00FF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FD92"/>
  <w15:chartTrackingRefBased/>
  <w15:docId w15:val="{4BC79A14-2299-4F5E-9303-E178135B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915"/>
  </w:style>
  <w:style w:type="paragraph" w:styleId="Heading1">
    <w:name w:val="heading 1"/>
    <w:basedOn w:val="Normal"/>
    <w:next w:val="Normal"/>
    <w:link w:val="Heading1Char"/>
    <w:uiPriority w:val="9"/>
    <w:qFormat/>
    <w:rsid w:val="0034191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4191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4191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4191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4191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4191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4191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4191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4191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103"/>
    <w:rPr>
      <w:color w:val="0563C1" w:themeColor="hyperlink"/>
      <w:u w:val="single"/>
    </w:rPr>
  </w:style>
  <w:style w:type="character" w:customStyle="1" w:styleId="UnresolvedMention">
    <w:name w:val="Unresolved Mention"/>
    <w:basedOn w:val="DefaultParagraphFont"/>
    <w:uiPriority w:val="99"/>
    <w:semiHidden/>
    <w:unhideWhenUsed/>
    <w:rsid w:val="00E74103"/>
    <w:rPr>
      <w:color w:val="605E5C"/>
      <w:shd w:val="clear" w:color="auto" w:fill="E1DFDD"/>
    </w:rPr>
  </w:style>
  <w:style w:type="paragraph" w:styleId="ListParagraph">
    <w:name w:val="List Paragraph"/>
    <w:basedOn w:val="Normal"/>
    <w:uiPriority w:val="34"/>
    <w:qFormat/>
    <w:rsid w:val="00E74103"/>
    <w:pPr>
      <w:ind w:left="720"/>
      <w:contextualSpacing/>
    </w:pPr>
  </w:style>
  <w:style w:type="table" w:styleId="TableGrid">
    <w:name w:val="Table Grid"/>
    <w:basedOn w:val="TableNormal"/>
    <w:uiPriority w:val="39"/>
    <w:rsid w:val="00E7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191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34191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41915"/>
    <w:rPr>
      <w:caps/>
      <w:color w:val="1F3763" w:themeColor="accent1" w:themeShade="7F"/>
      <w:spacing w:val="15"/>
    </w:rPr>
  </w:style>
  <w:style w:type="character" w:customStyle="1" w:styleId="Heading4Char">
    <w:name w:val="Heading 4 Char"/>
    <w:basedOn w:val="DefaultParagraphFont"/>
    <w:link w:val="Heading4"/>
    <w:uiPriority w:val="9"/>
    <w:semiHidden/>
    <w:rsid w:val="00341915"/>
    <w:rPr>
      <w:caps/>
      <w:color w:val="2F5496" w:themeColor="accent1" w:themeShade="BF"/>
      <w:spacing w:val="10"/>
    </w:rPr>
  </w:style>
  <w:style w:type="character" w:customStyle="1" w:styleId="Heading5Char">
    <w:name w:val="Heading 5 Char"/>
    <w:basedOn w:val="DefaultParagraphFont"/>
    <w:link w:val="Heading5"/>
    <w:uiPriority w:val="9"/>
    <w:semiHidden/>
    <w:rsid w:val="00341915"/>
    <w:rPr>
      <w:caps/>
      <w:color w:val="2F5496" w:themeColor="accent1" w:themeShade="BF"/>
      <w:spacing w:val="10"/>
    </w:rPr>
  </w:style>
  <w:style w:type="character" w:customStyle="1" w:styleId="Heading6Char">
    <w:name w:val="Heading 6 Char"/>
    <w:basedOn w:val="DefaultParagraphFont"/>
    <w:link w:val="Heading6"/>
    <w:uiPriority w:val="9"/>
    <w:semiHidden/>
    <w:rsid w:val="00341915"/>
    <w:rPr>
      <w:caps/>
      <w:color w:val="2F5496" w:themeColor="accent1" w:themeShade="BF"/>
      <w:spacing w:val="10"/>
    </w:rPr>
  </w:style>
  <w:style w:type="character" w:customStyle="1" w:styleId="Heading7Char">
    <w:name w:val="Heading 7 Char"/>
    <w:basedOn w:val="DefaultParagraphFont"/>
    <w:link w:val="Heading7"/>
    <w:uiPriority w:val="9"/>
    <w:semiHidden/>
    <w:rsid w:val="00341915"/>
    <w:rPr>
      <w:caps/>
      <w:color w:val="2F5496" w:themeColor="accent1" w:themeShade="BF"/>
      <w:spacing w:val="10"/>
    </w:rPr>
  </w:style>
  <w:style w:type="character" w:customStyle="1" w:styleId="Heading8Char">
    <w:name w:val="Heading 8 Char"/>
    <w:basedOn w:val="DefaultParagraphFont"/>
    <w:link w:val="Heading8"/>
    <w:uiPriority w:val="9"/>
    <w:semiHidden/>
    <w:rsid w:val="00341915"/>
    <w:rPr>
      <w:caps/>
      <w:spacing w:val="10"/>
      <w:sz w:val="18"/>
      <w:szCs w:val="18"/>
    </w:rPr>
  </w:style>
  <w:style w:type="character" w:customStyle="1" w:styleId="Heading9Char">
    <w:name w:val="Heading 9 Char"/>
    <w:basedOn w:val="DefaultParagraphFont"/>
    <w:link w:val="Heading9"/>
    <w:uiPriority w:val="9"/>
    <w:semiHidden/>
    <w:rsid w:val="00341915"/>
    <w:rPr>
      <w:i/>
      <w:iCs/>
      <w:caps/>
      <w:spacing w:val="10"/>
      <w:sz w:val="18"/>
      <w:szCs w:val="18"/>
    </w:rPr>
  </w:style>
  <w:style w:type="paragraph" w:styleId="Caption">
    <w:name w:val="caption"/>
    <w:basedOn w:val="Normal"/>
    <w:next w:val="Normal"/>
    <w:uiPriority w:val="35"/>
    <w:semiHidden/>
    <w:unhideWhenUsed/>
    <w:qFormat/>
    <w:rsid w:val="00341915"/>
    <w:rPr>
      <w:b/>
      <w:bCs/>
      <w:color w:val="2F5496" w:themeColor="accent1" w:themeShade="BF"/>
      <w:sz w:val="16"/>
      <w:szCs w:val="16"/>
    </w:rPr>
  </w:style>
  <w:style w:type="paragraph" w:styleId="Title">
    <w:name w:val="Title"/>
    <w:basedOn w:val="Normal"/>
    <w:next w:val="Normal"/>
    <w:link w:val="TitleChar"/>
    <w:uiPriority w:val="10"/>
    <w:qFormat/>
    <w:rsid w:val="0034191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4191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4191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41915"/>
    <w:rPr>
      <w:caps/>
      <w:color w:val="595959" w:themeColor="text1" w:themeTint="A6"/>
      <w:spacing w:val="10"/>
      <w:sz w:val="21"/>
      <w:szCs w:val="21"/>
    </w:rPr>
  </w:style>
  <w:style w:type="character" w:styleId="Strong">
    <w:name w:val="Strong"/>
    <w:uiPriority w:val="22"/>
    <w:qFormat/>
    <w:rsid w:val="00341915"/>
    <w:rPr>
      <w:b/>
      <w:bCs/>
    </w:rPr>
  </w:style>
  <w:style w:type="character" w:styleId="Emphasis">
    <w:name w:val="Emphasis"/>
    <w:uiPriority w:val="20"/>
    <w:qFormat/>
    <w:rsid w:val="00341915"/>
    <w:rPr>
      <w:caps/>
      <w:color w:val="1F3763" w:themeColor="accent1" w:themeShade="7F"/>
      <w:spacing w:val="5"/>
    </w:rPr>
  </w:style>
  <w:style w:type="paragraph" w:styleId="NoSpacing">
    <w:name w:val="No Spacing"/>
    <w:uiPriority w:val="1"/>
    <w:qFormat/>
    <w:rsid w:val="00341915"/>
    <w:pPr>
      <w:spacing w:after="0" w:line="240" w:lineRule="auto"/>
    </w:pPr>
  </w:style>
  <w:style w:type="paragraph" w:styleId="Quote">
    <w:name w:val="Quote"/>
    <w:basedOn w:val="Normal"/>
    <w:next w:val="Normal"/>
    <w:link w:val="QuoteChar"/>
    <w:uiPriority w:val="29"/>
    <w:qFormat/>
    <w:rsid w:val="00341915"/>
    <w:rPr>
      <w:i/>
      <w:iCs/>
      <w:sz w:val="24"/>
      <w:szCs w:val="24"/>
    </w:rPr>
  </w:style>
  <w:style w:type="character" w:customStyle="1" w:styleId="QuoteChar">
    <w:name w:val="Quote Char"/>
    <w:basedOn w:val="DefaultParagraphFont"/>
    <w:link w:val="Quote"/>
    <w:uiPriority w:val="29"/>
    <w:rsid w:val="00341915"/>
    <w:rPr>
      <w:i/>
      <w:iCs/>
      <w:sz w:val="24"/>
      <w:szCs w:val="24"/>
    </w:rPr>
  </w:style>
  <w:style w:type="paragraph" w:styleId="IntenseQuote">
    <w:name w:val="Intense Quote"/>
    <w:basedOn w:val="Normal"/>
    <w:next w:val="Normal"/>
    <w:link w:val="IntenseQuoteChar"/>
    <w:uiPriority w:val="30"/>
    <w:qFormat/>
    <w:rsid w:val="0034191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41915"/>
    <w:rPr>
      <w:color w:val="4472C4" w:themeColor="accent1"/>
      <w:sz w:val="24"/>
      <w:szCs w:val="24"/>
    </w:rPr>
  </w:style>
  <w:style w:type="character" w:styleId="SubtleEmphasis">
    <w:name w:val="Subtle Emphasis"/>
    <w:uiPriority w:val="19"/>
    <w:qFormat/>
    <w:rsid w:val="00341915"/>
    <w:rPr>
      <w:i/>
      <w:iCs/>
      <w:color w:val="1F3763" w:themeColor="accent1" w:themeShade="7F"/>
    </w:rPr>
  </w:style>
  <w:style w:type="character" w:styleId="IntenseEmphasis">
    <w:name w:val="Intense Emphasis"/>
    <w:uiPriority w:val="21"/>
    <w:qFormat/>
    <w:rsid w:val="00341915"/>
    <w:rPr>
      <w:b/>
      <w:bCs/>
      <w:caps/>
      <w:color w:val="1F3763" w:themeColor="accent1" w:themeShade="7F"/>
      <w:spacing w:val="10"/>
    </w:rPr>
  </w:style>
  <w:style w:type="character" w:styleId="SubtleReference">
    <w:name w:val="Subtle Reference"/>
    <w:uiPriority w:val="31"/>
    <w:qFormat/>
    <w:rsid w:val="00341915"/>
    <w:rPr>
      <w:b/>
      <w:bCs/>
      <w:color w:val="4472C4" w:themeColor="accent1"/>
    </w:rPr>
  </w:style>
  <w:style w:type="character" w:styleId="IntenseReference">
    <w:name w:val="Intense Reference"/>
    <w:uiPriority w:val="32"/>
    <w:qFormat/>
    <w:rsid w:val="00341915"/>
    <w:rPr>
      <w:b/>
      <w:bCs/>
      <w:i/>
      <w:iCs/>
      <w:caps/>
      <w:color w:val="4472C4" w:themeColor="accent1"/>
    </w:rPr>
  </w:style>
  <w:style w:type="character" w:styleId="BookTitle">
    <w:name w:val="Book Title"/>
    <w:uiPriority w:val="33"/>
    <w:qFormat/>
    <w:rsid w:val="00341915"/>
    <w:rPr>
      <w:b/>
      <w:bCs/>
      <w:i/>
      <w:iCs/>
      <w:spacing w:val="0"/>
    </w:rPr>
  </w:style>
  <w:style w:type="paragraph" w:styleId="TOCHeading">
    <w:name w:val="TOC Heading"/>
    <w:basedOn w:val="Heading1"/>
    <w:next w:val="Normal"/>
    <w:uiPriority w:val="39"/>
    <w:semiHidden/>
    <w:unhideWhenUsed/>
    <w:qFormat/>
    <w:rsid w:val="003419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8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EDQypoNr4T2CiBT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Kim</dc:creator>
  <cp:keywords/>
  <dc:description/>
  <cp:lastModifiedBy>Muckey, Scott</cp:lastModifiedBy>
  <cp:revision>2</cp:revision>
  <dcterms:created xsi:type="dcterms:W3CDTF">2025-11-21T18:45:00Z</dcterms:created>
  <dcterms:modified xsi:type="dcterms:W3CDTF">2025-11-21T18:45:00Z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2025-10-27T16:47:25Z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4b16fd5d-6957-4c88-8cbf-009364159a8f</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